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94" w:rsidRDefault="005E5694" w:rsidP="005E5694">
      <w:pPr>
        <w:pStyle w:val="rte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</w:rPr>
        <w:t>Руководителю ${</w:t>
      </w:r>
      <w:proofErr w:type="spellStart"/>
      <w:r>
        <w:rPr>
          <w:rFonts w:ascii="Arial" w:hAnsi="Arial" w:cs="Arial"/>
          <w:color w:val="333333"/>
          <w:spacing w:val="3"/>
          <w:sz w:val="27"/>
          <w:szCs w:val="27"/>
        </w:rPr>
        <w:t>fas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</w:t>
      </w:r>
    </w:p>
    <w:p w:rsidR="005E5694" w:rsidRDefault="005E5694" w:rsidP="005E5694">
      <w:pPr>
        <w:pStyle w:val="rte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</w:rPr>
        <w:t>От ${from_name1} ${from_name2} ${from_name3}</w:t>
      </w:r>
    </w:p>
    <w:p w:rsidR="005E5694" w:rsidRDefault="005E5694" w:rsidP="005E5694">
      <w:pPr>
        <w:pStyle w:val="rte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</w:rPr>
        <w:t>Проживающего: ${</w:t>
      </w:r>
      <w:proofErr w:type="spellStart"/>
      <w:r>
        <w:rPr>
          <w:rFonts w:ascii="Arial" w:hAnsi="Arial" w:cs="Arial"/>
          <w:color w:val="333333"/>
          <w:spacing w:val="3"/>
          <w:sz w:val="27"/>
          <w:szCs w:val="27"/>
        </w:rPr>
        <w:t>postindex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}, ${</w:t>
      </w:r>
      <w:proofErr w:type="spellStart"/>
      <w:r>
        <w:rPr>
          <w:rFonts w:ascii="Arial" w:hAnsi="Arial" w:cs="Arial"/>
          <w:color w:val="333333"/>
          <w:spacing w:val="3"/>
          <w:sz w:val="27"/>
          <w:szCs w:val="27"/>
        </w:rPr>
        <w:t>gorod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}, ${</w:t>
      </w:r>
      <w:proofErr w:type="spellStart"/>
      <w:r>
        <w:rPr>
          <w:rFonts w:ascii="Arial" w:hAnsi="Arial" w:cs="Arial"/>
          <w:color w:val="333333"/>
          <w:spacing w:val="3"/>
          <w:sz w:val="27"/>
          <w:szCs w:val="27"/>
        </w:rPr>
        <w:t>street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}, дом ${</w:t>
      </w:r>
      <w:proofErr w:type="spellStart"/>
      <w:r>
        <w:rPr>
          <w:rFonts w:ascii="Arial" w:hAnsi="Arial" w:cs="Arial"/>
          <w:color w:val="333333"/>
          <w:spacing w:val="3"/>
          <w:sz w:val="27"/>
          <w:szCs w:val="27"/>
        </w:rPr>
        <w:t>build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}, кв. ${</w:t>
      </w:r>
      <w:proofErr w:type="spellStart"/>
      <w:r>
        <w:rPr>
          <w:rFonts w:ascii="Arial" w:hAnsi="Arial" w:cs="Arial"/>
          <w:color w:val="333333"/>
          <w:spacing w:val="3"/>
          <w:sz w:val="27"/>
          <w:szCs w:val="27"/>
        </w:rPr>
        <w:t>home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</w:t>
      </w:r>
    </w:p>
    <w:p w:rsidR="005E5694" w:rsidRDefault="005E5694" w:rsidP="005E5694">
      <w:pPr>
        <w:pStyle w:val="rte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</w:rPr>
        <w:t>E-mail: ${</w:t>
      </w:r>
      <w:proofErr w:type="spellStart"/>
      <w:r>
        <w:rPr>
          <w:rFonts w:ascii="Arial" w:hAnsi="Arial" w:cs="Arial"/>
          <w:color w:val="333333"/>
          <w:spacing w:val="3"/>
          <w:sz w:val="27"/>
          <w:szCs w:val="27"/>
        </w:rPr>
        <w:t>email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</w:t>
      </w:r>
    </w:p>
    <w:p w:rsidR="005E5694" w:rsidRDefault="005E5694" w:rsidP="005E5694">
      <w:pPr>
        <w:pStyle w:val="rte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</w:rPr>
        <w:t>Телефон: ${</w:t>
      </w:r>
      <w:proofErr w:type="spellStart"/>
      <w:r>
        <w:rPr>
          <w:rFonts w:ascii="Arial" w:hAnsi="Arial" w:cs="Arial"/>
          <w:color w:val="333333"/>
          <w:spacing w:val="3"/>
          <w:sz w:val="27"/>
          <w:szCs w:val="27"/>
        </w:rPr>
        <w:t>telefon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</w:t>
      </w:r>
    </w:p>
    <w:p w:rsidR="005E5694" w:rsidRDefault="005E5694" w:rsidP="005E5694">
      <w:pPr>
        <w:pStyle w:val="rte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</w:p>
    <w:p w:rsidR="005E5694" w:rsidRDefault="005E5694" w:rsidP="005E5694">
      <w:pPr>
        <w:pStyle w:val="rte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7"/>
          <w:szCs w:val="27"/>
        </w:rPr>
      </w:pPr>
    </w:p>
    <w:p w:rsidR="005E5694" w:rsidRDefault="005E5694" w:rsidP="005E5694">
      <w:pPr>
        <w:pStyle w:val="a5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Заявление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4"/>
          <w:rFonts w:ascii="Arial" w:hAnsi="Arial" w:cs="Arial"/>
          <w:color w:val="333333"/>
          <w:sz w:val="27"/>
          <w:szCs w:val="27"/>
        </w:rPr>
        <w:t>о проверке правомерности установленных тарифов</w:t>
      </w:r>
    </w:p>
    <w:p w:rsidR="005E5694" w:rsidRDefault="005E5694" w:rsidP="005E5694">
      <w:pPr>
        <w:pStyle w:val="a5"/>
        <w:ind w:firstLine="708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связи с появлением новой коммунальной услуги «обращение с твердыми коммунальными отходами» (далее - ТКО) и новых правоотношений, регулируемых Федеральным законом от 24 июня 1998 г. № 89-ФЗ «Об отходах производства и потребления», Правилами регулирования тарифов в сфере обращения с твердыми коммунальными отходами, утвержденных постановлением Правительства РФ от 30 мая 2016 г. № 484, Методическими указаниями по расчету регулируемых тарифов в области обращения с твердыми коммунальными отходами, утвержденным приказом ФАС России от 21 ноября 2016 г. № 1638/16, услуги по обращению с ТКО в нашем регионе оказывает региональный(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ые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>)  оператор(ы) </w:t>
      </w:r>
      <w:r>
        <w:rPr>
          <w:rFonts w:ascii="Arial" w:hAnsi="Arial" w:cs="Arial"/>
          <w:color w:val="333333"/>
          <w:spacing w:val="3"/>
          <w:sz w:val="27"/>
          <w:szCs w:val="27"/>
        </w:rPr>
        <w:t>${</w:t>
      </w:r>
      <w:proofErr w:type="spellStart"/>
      <w:r>
        <w:rPr>
          <w:rFonts w:ascii="Arial" w:hAnsi="Arial" w:cs="Arial"/>
          <w:color w:val="333333"/>
          <w:spacing w:val="3"/>
          <w:sz w:val="27"/>
          <w:szCs w:val="27"/>
        </w:rPr>
        <w:t>regoper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</w:t>
      </w:r>
      <w:r>
        <w:rPr>
          <w:rFonts w:ascii="Arial" w:hAnsi="Arial" w:cs="Arial"/>
          <w:color w:val="333333"/>
          <w:sz w:val="27"/>
          <w:szCs w:val="27"/>
        </w:rPr>
        <w:t>.</w:t>
      </w:r>
    </w:p>
    <w:p w:rsidR="005E5694" w:rsidRDefault="005E5694" w:rsidP="005E5694">
      <w:pPr>
        <w:pStyle w:val="a5"/>
        <w:ind w:firstLine="708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 </w:t>
      </w:r>
      <w:r>
        <w:rPr>
          <w:rFonts w:ascii="Arial" w:hAnsi="Arial" w:cs="Arial"/>
          <w:color w:val="333333"/>
          <w:spacing w:val="3"/>
          <w:sz w:val="27"/>
          <w:szCs w:val="27"/>
        </w:rPr>
        <w:t>${</w:t>
      </w:r>
      <w:proofErr w:type="spellStart"/>
      <w:r>
        <w:rPr>
          <w:rFonts w:ascii="Arial" w:hAnsi="Arial" w:cs="Arial"/>
          <w:color w:val="333333"/>
          <w:spacing w:val="3"/>
          <w:sz w:val="27"/>
          <w:szCs w:val="27"/>
        </w:rPr>
        <w:t>gorod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</w:t>
      </w:r>
      <w:r>
        <w:rPr>
          <w:rFonts w:ascii="Arial" w:hAnsi="Arial" w:cs="Arial"/>
          <w:color w:val="333333"/>
          <w:sz w:val="27"/>
          <w:szCs w:val="27"/>
        </w:rPr>
        <w:t> утверждены предельные единые тарифы на услугу региональных операторов по ТКО.</w:t>
      </w:r>
    </w:p>
    <w:p w:rsidR="005E5694" w:rsidRDefault="005E5694" w:rsidP="005E5694">
      <w:pPr>
        <w:pStyle w:val="a5"/>
        <w:ind w:firstLine="708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Муниципальное образование, в котором я проживаю, входит в </w:t>
      </w:r>
      <w:r>
        <w:rPr>
          <w:rFonts w:ascii="Arial" w:hAnsi="Arial" w:cs="Arial"/>
          <w:color w:val="333333"/>
          <w:spacing w:val="3"/>
          <w:sz w:val="27"/>
          <w:szCs w:val="27"/>
        </w:rPr>
        <w:t>${</w:t>
      </w:r>
      <w:proofErr w:type="spellStart"/>
      <w:r w:rsidR="00EF749B">
        <w:rPr>
          <w:rFonts w:ascii="Arial" w:hAnsi="Arial" w:cs="Arial"/>
          <w:color w:val="333333"/>
          <w:sz w:val="27"/>
          <w:szCs w:val="27"/>
        </w:rPr>
        <w:t>zona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 </w:t>
      </w:r>
      <w:r>
        <w:rPr>
          <w:rFonts w:ascii="Arial" w:hAnsi="Arial" w:cs="Arial"/>
          <w:color w:val="333333"/>
          <w:sz w:val="27"/>
          <w:szCs w:val="27"/>
        </w:rPr>
        <w:t>зону. Для нее региональный о</w:t>
      </w:r>
      <w:r>
        <w:rPr>
          <w:rFonts w:ascii="Arial" w:hAnsi="Arial" w:cs="Arial"/>
          <w:color w:val="333333"/>
          <w:sz w:val="27"/>
          <w:szCs w:val="27"/>
        </w:rPr>
        <w:t>ператор </w:t>
      </w:r>
      <w:r>
        <w:rPr>
          <w:rFonts w:ascii="Arial" w:hAnsi="Arial" w:cs="Arial"/>
          <w:color w:val="333333"/>
          <w:spacing w:val="3"/>
          <w:sz w:val="27"/>
          <w:szCs w:val="27"/>
        </w:rPr>
        <w:t>${</w:t>
      </w:r>
      <w:proofErr w:type="spellStart"/>
      <w:r>
        <w:rPr>
          <w:rFonts w:ascii="Arial" w:hAnsi="Arial" w:cs="Arial"/>
          <w:color w:val="333333"/>
          <w:spacing w:val="3"/>
          <w:sz w:val="27"/>
          <w:szCs w:val="27"/>
        </w:rPr>
        <w:t>regoper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</w:t>
      </w:r>
      <w:r>
        <w:rPr>
          <w:rFonts w:ascii="Arial" w:hAnsi="Arial" w:cs="Arial"/>
          <w:color w:val="333333"/>
          <w:sz w:val="27"/>
          <w:szCs w:val="27"/>
        </w:rPr>
        <w:t> утвердил </w:t>
      </w:r>
      <w:r>
        <w:rPr>
          <w:rFonts w:ascii="Arial" w:hAnsi="Arial" w:cs="Arial"/>
          <w:color w:val="333333"/>
          <w:sz w:val="27"/>
          <w:szCs w:val="27"/>
        </w:rPr>
        <w:t xml:space="preserve">следующие </w:t>
      </w:r>
      <w:r>
        <w:rPr>
          <w:rFonts w:ascii="Arial" w:hAnsi="Arial" w:cs="Arial"/>
          <w:color w:val="333333"/>
          <w:sz w:val="27"/>
          <w:szCs w:val="27"/>
        </w:rPr>
        <w:t>тарифы: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в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месяц плата составит </w:t>
      </w:r>
      <w:r>
        <w:rPr>
          <w:rFonts w:ascii="Arial" w:hAnsi="Arial" w:cs="Arial"/>
          <w:color w:val="333333"/>
          <w:spacing w:val="3"/>
          <w:sz w:val="27"/>
          <w:szCs w:val="27"/>
        </w:rPr>
        <w:t>${</w:t>
      </w:r>
      <w:r>
        <w:rPr>
          <w:rFonts w:ascii="Arial" w:hAnsi="Arial" w:cs="Arial"/>
          <w:color w:val="333333"/>
          <w:sz w:val="27"/>
          <w:szCs w:val="27"/>
        </w:rPr>
        <w:t>cena</w:t>
      </w:r>
      <w:r w:rsidR="00EF749B">
        <w:rPr>
          <w:rFonts w:ascii="Arial" w:hAnsi="Arial" w:cs="Arial"/>
          <w:color w:val="333333"/>
          <w:sz w:val="27"/>
          <w:szCs w:val="27"/>
        </w:rPr>
        <w:t>_</w:t>
      </w:r>
      <w:r>
        <w:rPr>
          <w:rFonts w:ascii="Arial" w:hAnsi="Arial" w:cs="Arial"/>
          <w:color w:val="333333"/>
          <w:sz w:val="27"/>
          <w:szCs w:val="27"/>
        </w:rPr>
        <w:t>1</w:t>
      </w:r>
      <w:r>
        <w:rPr>
          <w:rFonts w:ascii="Arial" w:hAnsi="Arial" w:cs="Arial"/>
          <w:color w:val="333333"/>
          <w:spacing w:val="3"/>
          <w:sz w:val="27"/>
          <w:szCs w:val="27"/>
        </w:rPr>
        <w:t>}</w:t>
      </w:r>
      <w:r w:rsidR="00784638">
        <w:rPr>
          <w:rFonts w:ascii="Arial" w:hAnsi="Arial" w:cs="Arial"/>
          <w:color w:val="333333"/>
          <w:spacing w:val="3"/>
          <w:sz w:val="27"/>
          <w:szCs w:val="27"/>
        </w:rPr>
        <w:t xml:space="preserve"> рублей </w:t>
      </w:r>
      <w:r w:rsidR="00784638">
        <w:rPr>
          <w:rFonts w:ascii="Arial" w:hAnsi="Arial" w:cs="Arial"/>
          <w:color w:val="333333"/>
          <w:spacing w:val="3"/>
          <w:sz w:val="27"/>
          <w:szCs w:val="27"/>
        </w:rPr>
        <w:t>${</w:t>
      </w:r>
      <w:proofErr w:type="spellStart"/>
      <w:r w:rsidR="00784638">
        <w:rPr>
          <w:rFonts w:ascii="Arial" w:hAnsi="Arial" w:cs="Arial"/>
          <w:color w:val="333333"/>
          <w:sz w:val="27"/>
          <w:szCs w:val="27"/>
        </w:rPr>
        <w:t>plataTKO</w:t>
      </w:r>
      <w:proofErr w:type="spellEnd"/>
      <w:r w:rsidR="00784638">
        <w:rPr>
          <w:rFonts w:ascii="Arial" w:hAnsi="Arial" w:cs="Arial"/>
          <w:color w:val="333333"/>
          <w:spacing w:val="3"/>
          <w:sz w:val="27"/>
          <w:szCs w:val="27"/>
        </w:rPr>
        <w:t>}</w:t>
      </w:r>
      <w:r>
        <w:rPr>
          <w:rFonts w:ascii="Arial" w:hAnsi="Arial" w:cs="Arial"/>
          <w:color w:val="333333"/>
          <w:sz w:val="27"/>
          <w:szCs w:val="27"/>
        </w:rPr>
        <w:t>. 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В</w:t>
      </w:r>
      <w:r>
        <w:rPr>
          <w:rFonts w:ascii="Arial" w:hAnsi="Arial" w:cs="Arial"/>
          <w:color w:val="333333"/>
          <w:sz w:val="27"/>
          <w:szCs w:val="27"/>
        </w:rPr>
        <w:t xml:space="preserve"> частном секторе </w:t>
      </w:r>
      <w:r>
        <w:rPr>
          <w:rFonts w:ascii="Arial" w:hAnsi="Arial" w:cs="Arial"/>
          <w:color w:val="333333"/>
          <w:sz w:val="27"/>
          <w:szCs w:val="27"/>
        </w:rPr>
        <w:t>—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pacing w:val="3"/>
          <w:sz w:val="27"/>
          <w:szCs w:val="27"/>
        </w:rPr>
        <w:t>${</w:t>
      </w:r>
      <w:r>
        <w:rPr>
          <w:rFonts w:ascii="Arial" w:hAnsi="Arial" w:cs="Arial"/>
          <w:color w:val="333333"/>
          <w:sz w:val="27"/>
          <w:szCs w:val="27"/>
        </w:rPr>
        <w:t>cena2</w:t>
      </w:r>
      <w:r>
        <w:rPr>
          <w:rFonts w:ascii="Arial" w:hAnsi="Arial" w:cs="Arial"/>
          <w:color w:val="333333"/>
          <w:spacing w:val="3"/>
          <w:sz w:val="27"/>
          <w:szCs w:val="27"/>
        </w:rPr>
        <w:t>}</w:t>
      </w:r>
      <w:r w:rsidR="00784638">
        <w:rPr>
          <w:rFonts w:ascii="Arial" w:hAnsi="Arial" w:cs="Arial"/>
          <w:color w:val="333333"/>
          <w:spacing w:val="3"/>
          <w:sz w:val="27"/>
          <w:szCs w:val="27"/>
        </w:rPr>
        <w:t xml:space="preserve"> </w:t>
      </w:r>
      <w:proofErr w:type="gramStart"/>
      <w:r w:rsidR="00784638">
        <w:rPr>
          <w:rFonts w:ascii="Arial" w:hAnsi="Arial" w:cs="Arial"/>
          <w:color w:val="333333"/>
          <w:spacing w:val="3"/>
          <w:sz w:val="27"/>
          <w:szCs w:val="27"/>
        </w:rPr>
        <w:t>рублей</w:t>
      </w:r>
      <w:r w:rsidR="00E66234">
        <w:rPr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  <w:spacing w:val="3"/>
          <w:sz w:val="27"/>
          <w:szCs w:val="27"/>
        </w:rPr>
        <w:t>$</w:t>
      </w:r>
      <w:proofErr w:type="gramEnd"/>
      <w:r>
        <w:rPr>
          <w:rFonts w:ascii="Arial" w:hAnsi="Arial" w:cs="Arial"/>
          <w:color w:val="333333"/>
          <w:spacing w:val="3"/>
          <w:sz w:val="27"/>
          <w:szCs w:val="27"/>
        </w:rPr>
        <w:t>{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plataTKO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</w:t>
      </w:r>
      <w:r>
        <w:rPr>
          <w:rFonts w:ascii="Arial" w:hAnsi="Arial" w:cs="Arial"/>
          <w:color w:val="333333"/>
          <w:sz w:val="27"/>
          <w:szCs w:val="27"/>
        </w:rPr>
        <w:t xml:space="preserve">, в частном секторе при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бесконтейнерном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сборе отходов — </w:t>
      </w:r>
      <w:r>
        <w:rPr>
          <w:rFonts w:ascii="Arial" w:hAnsi="Arial" w:cs="Arial"/>
          <w:color w:val="333333"/>
          <w:spacing w:val="3"/>
          <w:sz w:val="27"/>
          <w:szCs w:val="27"/>
        </w:rPr>
        <w:t>${</w:t>
      </w:r>
      <w:r>
        <w:rPr>
          <w:rFonts w:ascii="Arial" w:hAnsi="Arial" w:cs="Arial"/>
          <w:color w:val="333333"/>
          <w:sz w:val="27"/>
          <w:szCs w:val="27"/>
        </w:rPr>
        <w:t>cena3</w:t>
      </w:r>
      <w:r>
        <w:rPr>
          <w:rFonts w:ascii="Arial" w:hAnsi="Arial" w:cs="Arial"/>
          <w:color w:val="333333"/>
          <w:spacing w:val="3"/>
          <w:sz w:val="27"/>
          <w:szCs w:val="27"/>
        </w:rPr>
        <w:t>}</w:t>
      </w:r>
      <w:r w:rsidR="00940AAD">
        <w:rPr>
          <w:rFonts w:ascii="Arial" w:hAnsi="Arial" w:cs="Arial"/>
          <w:color w:val="333333"/>
          <w:spacing w:val="3"/>
          <w:sz w:val="27"/>
          <w:szCs w:val="27"/>
        </w:rPr>
        <w:t xml:space="preserve"> рублей</w:t>
      </w: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t>.</w:t>
      </w:r>
    </w:p>
    <w:p w:rsidR="005E5694" w:rsidRDefault="005E5694" w:rsidP="005E5694">
      <w:pPr>
        <w:pStyle w:val="a5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Считаем, что указанные тарифы нарушают права потребителей коммунальной услуги ТКО, являются завышенными. Поскольку размер коммунального платежа за ТКО в разы превышает предельный индекс изменения вносимой гражданами платы за коммунальные услуги, утвержденного Распоряжением Правительства РФ от 15 ноября 2018 года №2490-р для региона, в котором я проживаю.</w:t>
      </w:r>
    </w:p>
    <w:p w:rsidR="005E5694" w:rsidRDefault="005E5694" w:rsidP="005E5694">
      <w:pPr>
        <w:pStyle w:val="a5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 основании изложенного,</w:t>
      </w:r>
      <w:r>
        <w:rPr>
          <w:rFonts w:ascii="Arial" w:hAnsi="Arial" w:cs="Arial"/>
          <w:color w:val="333333"/>
          <w:sz w:val="27"/>
          <w:szCs w:val="27"/>
        </w:rPr>
        <w:t xml:space="preserve"> прошу: </w:t>
      </w:r>
    </w:p>
    <w:p w:rsidR="005E5694" w:rsidRDefault="005E5694" w:rsidP="005E5694">
      <w:pPr>
        <w:pStyle w:val="a5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– </w:t>
      </w:r>
      <w:r>
        <w:rPr>
          <w:rFonts w:ascii="Arial" w:hAnsi="Arial" w:cs="Arial"/>
          <w:color w:val="333333"/>
          <w:sz w:val="27"/>
          <w:szCs w:val="27"/>
        </w:rPr>
        <w:t>провести анализ правомерности установленных </w:t>
      </w:r>
      <w:r>
        <w:rPr>
          <w:rFonts w:ascii="Arial" w:hAnsi="Arial" w:cs="Arial"/>
          <w:color w:val="333333"/>
          <w:spacing w:val="3"/>
          <w:sz w:val="27"/>
          <w:szCs w:val="27"/>
        </w:rPr>
        <w:t>${</w:t>
      </w:r>
      <w:proofErr w:type="spellStart"/>
      <w:r>
        <w:rPr>
          <w:rFonts w:ascii="Arial" w:hAnsi="Arial" w:cs="Arial"/>
          <w:color w:val="333333"/>
          <w:spacing w:val="3"/>
          <w:sz w:val="27"/>
          <w:szCs w:val="27"/>
        </w:rPr>
        <w:t>regoper</w:t>
      </w:r>
      <w:proofErr w:type="spellEnd"/>
      <w:r>
        <w:rPr>
          <w:rFonts w:ascii="Arial" w:hAnsi="Arial" w:cs="Arial"/>
          <w:color w:val="333333"/>
          <w:spacing w:val="3"/>
          <w:sz w:val="27"/>
          <w:szCs w:val="27"/>
        </w:rPr>
        <w:t>} </w:t>
      </w:r>
      <w:r>
        <w:rPr>
          <w:rFonts w:ascii="Arial" w:hAnsi="Arial" w:cs="Arial"/>
          <w:color w:val="333333"/>
          <w:sz w:val="27"/>
          <w:szCs w:val="27"/>
        </w:rPr>
        <w:t>тарифов Т</w:t>
      </w:r>
      <w:r>
        <w:rPr>
          <w:rFonts w:ascii="Arial" w:hAnsi="Arial" w:cs="Arial"/>
          <w:color w:val="333333"/>
          <w:sz w:val="27"/>
          <w:szCs w:val="27"/>
        </w:rPr>
        <w:t>КО, проверить их обоснованность;</w:t>
      </w:r>
    </w:p>
    <w:p w:rsidR="005E5694" w:rsidRDefault="005E5694" w:rsidP="005E5694">
      <w:pPr>
        <w:pStyle w:val="a5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</w:t>
      </w:r>
      <w:r>
        <w:rPr>
          <w:rFonts w:ascii="Arial" w:hAnsi="Arial" w:cs="Arial"/>
          <w:color w:val="333333"/>
          <w:sz w:val="27"/>
          <w:szCs w:val="27"/>
        </w:rPr>
        <w:t xml:space="preserve"> в случае выявленных нарушений принять меры реагирования, предусмотренные законодатель</w:t>
      </w:r>
      <w:r w:rsidR="00E66234">
        <w:rPr>
          <w:rFonts w:ascii="Arial" w:hAnsi="Arial" w:cs="Arial"/>
          <w:color w:val="333333"/>
          <w:sz w:val="27"/>
          <w:szCs w:val="27"/>
        </w:rPr>
        <w:t>ством РФ, в защиту прав граждан</w:t>
      </w:r>
      <w:r>
        <w:rPr>
          <w:rFonts w:ascii="Arial" w:hAnsi="Arial" w:cs="Arial"/>
          <w:color w:val="333333"/>
          <w:sz w:val="27"/>
          <w:szCs w:val="27"/>
        </w:rPr>
        <w:t>.</w:t>
      </w:r>
    </w:p>
    <w:p w:rsidR="005E5694" w:rsidRDefault="005E5694" w:rsidP="005E5694">
      <w:pPr>
        <w:pStyle w:val="a5"/>
        <w:rPr>
          <w:rFonts w:ascii="Arial" w:hAnsi="Arial" w:cs="Arial"/>
          <w:color w:val="333333"/>
          <w:sz w:val="27"/>
          <w:szCs w:val="27"/>
        </w:rPr>
      </w:pPr>
    </w:p>
    <w:p w:rsidR="005E5694" w:rsidRDefault="005E5694" w:rsidP="005E5694">
      <w:pPr>
        <w:pStyle w:val="a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Заявитель: ______________   ${name1} ${name2} ${name3}</w:t>
      </w:r>
    </w:p>
    <w:p w:rsidR="005E5694" w:rsidRDefault="005E5694" w:rsidP="005E5694">
      <w:pPr>
        <w:pStyle w:val="a5"/>
        <w:ind w:left="1416" w:firstLine="708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  <w:vertAlign w:val="superscript"/>
        </w:rPr>
        <w:t>подпись</w:t>
      </w:r>
    </w:p>
    <w:p w:rsidR="005E5694" w:rsidRDefault="005E5694" w:rsidP="005E5694">
      <w:pPr>
        <w:pStyle w:val="a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«___»_____________20__</w:t>
      </w:r>
    </w:p>
    <w:p w:rsidR="000062FE" w:rsidRPr="005E5694" w:rsidRDefault="000062FE" w:rsidP="005E5694"/>
    <w:sectPr w:rsidR="000062FE" w:rsidRPr="005E5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372" w:rsidRDefault="00027372" w:rsidP="006915FB">
      <w:pPr>
        <w:spacing w:after="0" w:line="240" w:lineRule="auto"/>
      </w:pPr>
      <w:r>
        <w:separator/>
      </w:r>
    </w:p>
  </w:endnote>
  <w:endnote w:type="continuationSeparator" w:id="0">
    <w:p w:rsidR="00027372" w:rsidRDefault="00027372" w:rsidP="0069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372" w:rsidRDefault="00027372" w:rsidP="006915FB">
      <w:pPr>
        <w:spacing w:after="0" w:line="240" w:lineRule="auto"/>
      </w:pPr>
      <w:r>
        <w:separator/>
      </w:r>
    </w:p>
  </w:footnote>
  <w:footnote w:type="continuationSeparator" w:id="0">
    <w:p w:rsidR="00027372" w:rsidRDefault="00027372" w:rsidP="00691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46"/>
    <w:rsid w:val="000062FE"/>
    <w:rsid w:val="00025DA0"/>
    <w:rsid w:val="00027372"/>
    <w:rsid w:val="00042994"/>
    <w:rsid w:val="00091CA3"/>
    <w:rsid w:val="00093628"/>
    <w:rsid w:val="000C2A61"/>
    <w:rsid w:val="00205DD1"/>
    <w:rsid w:val="0026603E"/>
    <w:rsid w:val="00280196"/>
    <w:rsid w:val="002B1930"/>
    <w:rsid w:val="002C5C97"/>
    <w:rsid w:val="00323316"/>
    <w:rsid w:val="003D180F"/>
    <w:rsid w:val="003E3E7E"/>
    <w:rsid w:val="00405322"/>
    <w:rsid w:val="00476DAB"/>
    <w:rsid w:val="00491021"/>
    <w:rsid w:val="004920BD"/>
    <w:rsid w:val="004A290F"/>
    <w:rsid w:val="004A6BB1"/>
    <w:rsid w:val="004E1C9F"/>
    <w:rsid w:val="0050236B"/>
    <w:rsid w:val="00551A6A"/>
    <w:rsid w:val="00586A09"/>
    <w:rsid w:val="00594877"/>
    <w:rsid w:val="005E5694"/>
    <w:rsid w:val="005F2546"/>
    <w:rsid w:val="005F7CC6"/>
    <w:rsid w:val="006915FB"/>
    <w:rsid w:val="006B7E0D"/>
    <w:rsid w:val="006E2B66"/>
    <w:rsid w:val="006E7E82"/>
    <w:rsid w:val="0071042A"/>
    <w:rsid w:val="00740A46"/>
    <w:rsid w:val="00740D28"/>
    <w:rsid w:val="00741D1C"/>
    <w:rsid w:val="00754282"/>
    <w:rsid w:val="00760921"/>
    <w:rsid w:val="00784638"/>
    <w:rsid w:val="00796823"/>
    <w:rsid w:val="007D726C"/>
    <w:rsid w:val="00845835"/>
    <w:rsid w:val="00934579"/>
    <w:rsid w:val="00940AAD"/>
    <w:rsid w:val="00943800"/>
    <w:rsid w:val="0096559F"/>
    <w:rsid w:val="009D0C33"/>
    <w:rsid w:val="00A84953"/>
    <w:rsid w:val="00AA1631"/>
    <w:rsid w:val="00AA441F"/>
    <w:rsid w:val="00AF249D"/>
    <w:rsid w:val="00B06EFE"/>
    <w:rsid w:val="00C46210"/>
    <w:rsid w:val="00C54F2D"/>
    <w:rsid w:val="00C93187"/>
    <w:rsid w:val="00CC4DA5"/>
    <w:rsid w:val="00D22F55"/>
    <w:rsid w:val="00D26DA1"/>
    <w:rsid w:val="00D66C70"/>
    <w:rsid w:val="00DC0D52"/>
    <w:rsid w:val="00DC4FA0"/>
    <w:rsid w:val="00DD0AE4"/>
    <w:rsid w:val="00E66234"/>
    <w:rsid w:val="00EA0111"/>
    <w:rsid w:val="00EC365E"/>
    <w:rsid w:val="00EF749B"/>
    <w:rsid w:val="00F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17BB1-F61E-47E3-A071-641D9188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76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0921"/>
    <w:rPr>
      <w:color w:val="0000FF"/>
      <w:u w:val="single"/>
    </w:rPr>
  </w:style>
  <w:style w:type="paragraph" w:customStyle="1" w:styleId="rtecenter">
    <w:name w:val="rtecenter"/>
    <w:basedOn w:val="a"/>
    <w:rsid w:val="0076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921"/>
    <w:rPr>
      <w:b/>
      <w:bCs/>
    </w:rPr>
  </w:style>
  <w:style w:type="paragraph" w:styleId="a5">
    <w:name w:val="Normal (Web)"/>
    <w:basedOn w:val="a"/>
    <w:uiPriority w:val="99"/>
    <w:unhideWhenUsed/>
    <w:rsid w:val="0076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0921"/>
    <w:rPr>
      <w:i/>
      <w:iCs/>
    </w:rPr>
  </w:style>
  <w:style w:type="paragraph" w:styleId="a7">
    <w:name w:val="header"/>
    <w:basedOn w:val="a"/>
    <w:link w:val="a8"/>
    <w:uiPriority w:val="99"/>
    <w:unhideWhenUsed/>
    <w:rsid w:val="0069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5FB"/>
  </w:style>
  <w:style w:type="paragraph" w:styleId="a9">
    <w:name w:val="footer"/>
    <w:basedOn w:val="a"/>
    <w:link w:val="aa"/>
    <w:uiPriority w:val="99"/>
    <w:unhideWhenUsed/>
    <w:rsid w:val="0069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5FB"/>
  </w:style>
  <w:style w:type="paragraph" w:styleId="ab">
    <w:name w:val="Balloon Text"/>
    <w:basedOn w:val="a"/>
    <w:link w:val="ac"/>
    <w:uiPriority w:val="99"/>
    <w:semiHidden/>
    <w:unhideWhenUsed/>
    <w:rsid w:val="0079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6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Аксенов Алексей</cp:lastModifiedBy>
  <cp:revision>8</cp:revision>
  <cp:lastPrinted>2019-02-25T14:01:00Z</cp:lastPrinted>
  <dcterms:created xsi:type="dcterms:W3CDTF">2019-02-25T13:55:00Z</dcterms:created>
  <dcterms:modified xsi:type="dcterms:W3CDTF">2019-02-25T15:00:00Z</dcterms:modified>
</cp:coreProperties>
</file>